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27802779" w:rsidR="000D36E1" w:rsidRDefault="005A3549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Dopunska krmna smjesa za tov svinja</w:t>
      </w:r>
    </w:p>
    <w:p w14:paraId="32010ABC" w14:textId="3884EB33" w:rsidR="00E00F98" w:rsidRPr="00AE7102" w:rsidRDefault="005A3549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 SUPER-S</w:t>
      </w:r>
      <w:r w:rsidR="00E00F98" w:rsidRPr="00E00F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35%, 10kg</w:t>
      </w:r>
    </w:p>
    <w:p w14:paraId="15153896" w14:textId="77777777" w:rsidR="00AA24D2" w:rsidRPr="00AE710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BD19630" w14:textId="2CD27B0D" w:rsidR="001A24EF" w:rsidRDefault="001E487D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obavještava potrošače o opozivu proizvoda </w:t>
      </w:r>
      <w:r w:rsidR="005A3549">
        <w:rPr>
          <w:rFonts w:ascii="Times New Roman" w:hAnsi="Times New Roman"/>
          <w:bCs/>
          <w:color w:val="000000"/>
          <w:sz w:val="24"/>
          <w:szCs w:val="24"/>
        </w:rPr>
        <w:t>dopunske krmne smjese za tov svinja UNI SUPER-S 35%</w:t>
      </w:r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 xml:space="preserve"> 1</w:t>
      </w:r>
      <w:r w:rsidR="005A3549">
        <w:rPr>
          <w:rFonts w:ascii="Times New Roman" w:hAnsi="Times New Roman"/>
          <w:bCs/>
          <w:color w:val="000000"/>
          <w:sz w:val="24"/>
          <w:szCs w:val="24"/>
        </w:rPr>
        <w:t>0</w:t>
      </w:r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 xml:space="preserve"> kg,</w:t>
      </w:r>
      <w:r w:rsidR="00AE710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A3549">
        <w:rPr>
          <w:rFonts w:ascii="Times New Roman" w:hAnsi="Times New Roman"/>
          <w:bCs/>
          <w:color w:val="000000"/>
          <w:sz w:val="24"/>
          <w:szCs w:val="24"/>
        </w:rPr>
        <w:t>LOT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 xml:space="preserve"> broja </w:t>
      </w:r>
      <w:r w:rsidR="005A3549">
        <w:rPr>
          <w:rFonts w:ascii="Times New Roman" w:hAnsi="Times New Roman"/>
          <w:bCs/>
          <w:color w:val="000000"/>
          <w:sz w:val="24"/>
          <w:szCs w:val="24"/>
        </w:rPr>
        <w:t>11.04.2026.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5A3549">
        <w:rPr>
          <w:rFonts w:ascii="Times New Roman" w:hAnsi="Times New Roman"/>
          <w:bCs/>
          <w:color w:val="000000"/>
          <w:sz w:val="24"/>
          <w:szCs w:val="24"/>
        </w:rPr>
        <w:t>s rokom trajanja od 4 mjeseca od datuma proizvodnje</w:t>
      </w:r>
      <w:r w:rsidR="00C91A4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AE7102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 xml:space="preserve">utvrđene bakterije iz roda </w:t>
      </w:r>
      <w:r w:rsidR="00E00F98" w:rsidRPr="00E00F98">
        <w:rPr>
          <w:rFonts w:ascii="Times New Roman" w:hAnsi="Times New Roman"/>
          <w:bCs/>
          <w:i/>
          <w:iCs/>
          <w:color w:val="000000"/>
          <w:sz w:val="24"/>
          <w:szCs w:val="24"/>
        </w:rPr>
        <w:t>Salmonella spp</w:t>
      </w:r>
      <w:r w:rsidR="00AE710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161907B" w14:textId="77777777" w:rsidR="001A24EF" w:rsidRDefault="001A24EF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0080790" w14:textId="3F9D6BEE" w:rsidR="003F6D33" w:rsidRDefault="0089192F" w:rsidP="005A35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0" w:name="_Hlk230265158"/>
      <w:r w:rsidRPr="0089192F">
        <w:rPr>
          <w:rFonts w:ascii="Times New Roman" w:hAnsi="Times New Roman"/>
          <w:sz w:val="24"/>
          <w:szCs w:val="24"/>
        </w:rPr>
        <w:t xml:space="preserve">Proizvod nije u skladu s </w:t>
      </w:r>
      <w:r w:rsidR="005A3549" w:rsidRPr="005A3549">
        <w:rPr>
          <w:rFonts w:ascii="Times New Roman" w:hAnsi="Times New Roman"/>
          <w:sz w:val="24"/>
          <w:szCs w:val="24"/>
        </w:rPr>
        <w:t>Pravilnik</w:t>
      </w:r>
      <w:r w:rsidR="005A3549">
        <w:rPr>
          <w:rFonts w:ascii="Times New Roman" w:hAnsi="Times New Roman"/>
          <w:sz w:val="24"/>
          <w:szCs w:val="24"/>
        </w:rPr>
        <w:t>om</w:t>
      </w:r>
      <w:r w:rsidR="005A3549" w:rsidRPr="005A3549">
        <w:rPr>
          <w:rFonts w:ascii="Times New Roman" w:hAnsi="Times New Roman"/>
          <w:sz w:val="24"/>
          <w:szCs w:val="24"/>
        </w:rPr>
        <w:t xml:space="preserve"> o</w:t>
      </w:r>
      <w:r w:rsidR="005A3549">
        <w:rPr>
          <w:rFonts w:ascii="Times New Roman" w:hAnsi="Times New Roman"/>
          <w:sz w:val="24"/>
          <w:szCs w:val="24"/>
        </w:rPr>
        <w:t xml:space="preserve"> </w:t>
      </w:r>
      <w:r w:rsidR="005A3549" w:rsidRPr="005A3549">
        <w:rPr>
          <w:rFonts w:ascii="Times New Roman" w:hAnsi="Times New Roman"/>
          <w:sz w:val="24"/>
          <w:szCs w:val="24"/>
        </w:rPr>
        <w:t>sigurnosti hrane za životinje (NN 102/2016) i Priloga III Pravilnik o izmjenama Pravilnika o sigurnosti hrane za životinje</w:t>
      </w:r>
      <w:r w:rsidR="005A3549">
        <w:rPr>
          <w:rFonts w:ascii="Times New Roman" w:hAnsi="Times New Roman"/>
          <w:sz w:val="24"/>
          <w:szCs w:val="24"/>
        </w:rPr>
        <w:t xml:space="preserve"> </w:t>
      </w:r>
      <w:r w:rsidR="005A3549" w:rsidRPr="005A3549">
        <w:rPr>
          <w:rFonts w:ascii="Times New Roman" w:hAnsi="Times New Roman"/>
          <w:sz w:val="24"/>
          <w:szCs w:val="24"/>
        </w:rPr>
        <w:t>NN 60/2020</w:t>
      </w:r>
      <w:r w:rsidR="00E00F98" w:rsidRPr="00E00F98">
        <w:rPr>
          <w:rFonts w:ascii="Times New Roman" w:hAnsi="Times New Roman"/>
          <w:sz w:val="24"/>
          <w:szCs w:val="24"/>
        </w:rPr>
        <w:t>.</w:t>
      </w:r>
    </w:p>
    <w:bookmarkEnd w:id="0"/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CDD002B" w14:textId="77777777" w:rsidR="00A77E77" w:rsidRDefault="00A77E7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B55C283" w14:textId="4B1CD9D1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B8B3C5B" w14:textId="03DACA41" w:rsidR="00DC15E6" w:rsidRDefault="00C91A45" w:rsidP="00AE710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DB0BBD" w:rsidRPr="00DB0BBD">
        <w:rPr>
          <w:rFonts w:ascii="Times New Roman" w:hAnsi="Times New Roman"/>
          <w:b/>
          <w:sz w:val="24"/>
          <w:szCs w:val="24"/>
        </w:rPr>
        <w:t xml:space="preserve">: </w:t>
      </w:r>
      <w:r w:rsidR="005A3549">
        <w:rPr>
          <w:rFonts w:ascii="Times New Roman" w:hAnsi="Times New Roman"/>
          <w:bCs/>
          <w:sz w:val="24"/>
          <w:szCs w:val="24"/>
        </w:rPr>
        <w:t>Cerera Agro</w:t>
      </w:r>
      <w:r>
        <w:rPr>
          <w:rFonts w:ascii="Times New Roman" w:hAnsi="Times New Roman"/>
          <w:bCs/>
          <w:sz w:val="24"/>
          <w:szCs w:val="24"/>
        </w:rPr>
        <w:t xml:space="preserve"> d.o.o., </w:t>
      </w:r>
      <w:r w:rsidR="005A3549">
        <w:rPr>
          <w:rFonts w:ascii="Times New Roman" w:hAnsi="Times New Roman"/>
          <w:bCs/>
          <w:sz w:val="24"/>
          <w:szCs w:val="24"/>
        </w:rPr>
        <w:t>J.J. Storssmayera 5a i 5b</w:t>
      </w:r>
      <w:r w:rsidR="00AE7102" w:rsidRPr="00AE7102">
        <w:rPr>
          <w:rFonts w:ascii="Times New Roman" w:hAnsi="Times New Roman"/>
          <w:bCs/>
          <w:sz w:val="24"/>
          <w:szCs w:val="24"/>
        </w:rPr>
        <w:t xml:space="preserve">, </w:t>
      </w:r>
      <w:r w:rsidR="005A3549">
        <w:rPr>
          <w:rFonts w:ascii="Times New Roman" w:hAnsi="Times New Roman"/>
          <w:bCs/>
          <w:sz w:val="24"/>
          <w:szCs w:val="24"/>
        </w:rPr>
        <w:t>Vukovar</w:t>
      </w:r>
    </w:p>
    <w:p w14:paraId="3FEE391E" w14:textId="56B36A8C" w:rsidR="00A77E77" w:rsidRDefault="00A77E77" w:rsidP="00AE710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77E77">
        <w:rPr>
          <w:rFonts w:ascii="Times New Roman" w:hAnsi="Times New Roman"/>
          <w:b/>
          <w:sz w:val="24"/>
          <w:szCs w:val="24"/>
        </w:rPr>
        <w:t>Proizvođač: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3549">
        <w:rPr>
          <w:rFonts w:ascii="Times New Roman" w:hAnsi="Times New Roman"/>
          <w:bCs/>
          <w:sz w:val="24"/>
          <w:szCs w:val="24"/>
        </w:rPr>
        <w:t>GEBI d.o.o.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97724D">
        <w:rPr>
          <w:rFonts w:ascii="Times New Roman" w:hAnsi="Times New Roman"/>
          <w:bCs/>
          <w:sz w:val="24"/>
          <w:szCs w:val="24"/>
        </w:rPr>
        <w:t>Maršala Tita 16, Čantavir</w:t>
      </w:r>
      <w:r>
        <w:rPr>
          <w:rFonts w:ascii="Times New Roman" w:hAnsi="Times New Roman"/>
          <w:bCs/>
          <w:sz w:val="24"/>
          <w:szCs w:val="24"/>
        </w:rPr>
        <w:t>,</w:t>
      </w:r>
      <w:r w:rsidRPr="00A77E77">
        <w:rPr>
          <w:rFonts w:ascii="Times New Roman" w:hAnsi="Times New Roman"/>
          <w:bCs/>
          <w:sz w:val="24"/>
          <w:szCs w:val="24"/>
        </w:rPr>
        <w:t xml:space="preserve"> </w:t>
      </w:r>
      <w:r w:rsidR="0097724D">
        <w:rPr>
          <w:rFonts w:ascii="Times New Roman" w:hAnsi="Times New Roman"/>
          <w:bCs/>
          <w:sz w:val="24"/>
          <w:szCs w:val="24"/>
        </w:rPr>
        <w:t>Srbija</w:t>
      </w:r>
    </w:p>
    <w:p w14:paraId="5049830A" w14:textId="5A7AE876" w:rsidR="00C91A45" w:rsidRDefault="00C91A45" w:rsidP="00AE71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A45">
        <w:rPr>
          <w:rFonts w:ascii="Times New Roman" w:hAnsi="Times New Roman"/>
          <w:b/>
          <w:sz w:val="24"/>
          <w:szCs w:val="24"/>
        </w:rPr>
        <w:t>Zemlja podrijetla: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724D">
        <w:rPr>
          <w:rFonts w:ascii="Times New Roman" w:hAnsi="Times New Roman"/>
          <w:bCs/>
          <w:sz w:val="24"/>
          <w:szCs w:val="24"/>
        </w:rPr>
        <w:t>Srbija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53B6" w14:textId="77777777" w:rsidR="0040410D" w:rsidRDefault="0040410D">
      <w:pPr>
        <w:spacing w:after="0" w:line="240" w:lineRule="auto"/>
      </w:pPr>
      <w:r>
        <w:separator/>
      </w:r>
    </w:p>
  </w:endnote>
  <w:endnote w:type="continuationSeparator" w:id="0">
    <w:p w14:paraId="6B7DF49B" w14:textId="77777777" w:rsidR="0040410D" w:rsidRDefault="0040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B5F2" w14:textId="77777777" w:rsidR="0040410D" w:rsidRDefault="004041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2C120" w14:textId="77777777" w:rsidR="0040410D" w:rsidRDefault="0040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1317"/>
    <w:rsid w:val="000E64F6"/>
    <w:rsid w:val="001143AC"/>
    <w:rsid w:val="00114DBC"/>
    <w:rsid w:val="001329A1"/>
    <w:rsid w:val="001648A7"/>
    <w:rsid w:val="00192694"/>
    <w:rsid w:val="001965EB"/>
    <w:rsid w:val="001A24EF"/>
    <w:rsid w:val="001B6D7D"/>
    <w:rsid w:val="001B6F61"/>
    <w:rsid w:val="001C3C7B"/>
    <w:rsid w:val="001E487D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06794"/>
    <w:rsid w:val="003674C2"/>
    <w:rsid w:val="003C0D40"/>
    <w:rsid w:val="003D05EE"/>
    <w:rsid w:val="003F6D33"/>
    <w:rsid w:val="0040410D"/>
    <w:rsid w:val="004552A8"/>
    <w:rsid w:val="0045626C"/>
    <w:rsid w:val="00457FF6"/>
    <w:rsid w:val="00487882"/>
    <w:rsid w:val="004A5321"/>
    <w:rsid w:val="004C7556"/>
    <w:rsid w:val="004F4F59"/>
    <w:rsid w:val="00524411"/>
    <w:rsid w:val="0053188E"/>
    <w:rsid w:val="005438DF"/>
    <w:rsid w:val="00595BE7"/>
    <w:rsid w:val="005A3549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695"/>
    <w:rsid w:val="00867E67"/>
    <w:rsid w:val="0089192F"/>
    <w:rsid w:val="008B22FE"/>
    <w:rsid w:val="008B7184"/>
    <w:rsid w:val="008D72CF"/>
    <w:rsid w:val="0092209F"/>
    <w:rsid w:val="00923D63"/>
    <w:rsid w:val="00952367"/>
    <w:rsid w:val="009746E4"/>
    <w:rsid w:val="0097724D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77E77"/>
    <w:rsid w:val="00A93890"/>
    <w:rsid w:val="00AA24D2"/>
    <w:rsid w:val="00AB013C"/>
    <w:rsid w:val="00AC1CB3"/>
    <w:rsid w:val="00AC2E11"/>
    <w:rsid w:val="00AD31C3"/>
    <w:rsid w:val="00AD7242"/>
    <w:rsid w:val="00AE7102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72E15"/>
    <w:rsid w:val="00C8572A"/>
    <w:rsid w:val="00C91A45"/>
    <w:rsid w:val="00CD5BD8"/>
    <w:rsid w:val="00CD7160"/>
    <w:rsid w:val="00CF644F"/>
    <w:rsid w:val="00CF64CB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C15E6"/>
    <w:rsid w:val="00DF0EDB"/>
    <w:rsid w:val="00DF3AE3"/>
    <w:rsid w:val="00E00F98"/>
    <w:rsid w:val="00E16E7F"/>
    <w:rsid w:val="00E36360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  <w:rsid w:val="00F8454F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3</cp:revision>
  <cp:lastPrinted>2016-05-10T08:39:00Z</cp:lastPrinted>
  <dcterms:created xsi:type="dcterms:W3CDTF">2026-06-03T16:44:00Z</dcterms:created>
  <dcterms:modified xsi:type="dcterms:W3CDTF">2026-06-03T16:54:00Z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